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hyperlink r:id="rId6">
        <w:r w:rsidDel="00000000" w:rsidR="00000000" w:rsidRPr="00000000">
          <w:rPr>
            <w:b w:val="1"/>
            <w:sz w:val="28"/>
            <w:szCs w:val="28"/>
            <w:rtl w:val="0"/>
          </w:rPr>
          <w:t xml:space="preserve">Logitech G Color Collection</w:t>
        </w:r>
      </w:hyperlink>
      <w:r w:rsidDel="00000000" w:rsidR="00000000" w:rsidRPr="00000000">
        <w:rPr>
          <w:b w:val="1"/>
          <w:sz w:val="28"/>
          <w:szCs w:val="28"/>
          <w:rtl w:val="0"/>
        </w:rPr>
        <w:t xml:space="preserve">: los audífonos </w:t>
      </w:r>
      <w:r w:rsidDel="00000000" w:rsidR="00000000" w:rsidRPr="00000000">
        <w:rPr>
          <w:b w:val="1"/>
          <w:sz w:val="28"/>
          <w:szCs w:val="28"/>
          <w:rtl w:val="0"/>
        </w:rPr>
        <w:t xml:space="preserve">para los gamers que quieren </w:t>
      </w:r>
      <w:r w:rsidDel="00000000" w:rsidR="00000000" w:rsidRPr="00000000">
        <w:rPr>
          <w:b w:val="1"/>
          <w:sz w:val="28"/>
          <w:szCs w:val="28"/>
          <w:rtl w:val="0"/>
        </w:rPr>
        <w:t xml:space="preserve">experiencias únicas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Cuando llegaron los videojuegos al público general lo hicieron a través de arcades o maquinitas que atraían a todos a través de sus vibrantes luces neón, un elemento que continúa presente en el mundo </w:t>
      </w:r>
      <w:r w:rsidDel="00000000" w:rsidR="00000000" w:rsidRPr="00000000">
        <w:rPr>
          <w:i w:val="1"/>
          <w:rtl w:val="0"/>
        </w:rPr>
        <w:t xml:space="preserve">gamer </w:t>
      </w:r>
      <w:r w:rsidDel="00000000" w:rsidR="00000000" w:rsidRPr="00000000">
        <w:rPr>
          <w:rtl w:val="0"/>
        </w:rPr>
        <w:t xml:space="preserve">como un atractivo de cómo serán los</w:t>
      </w:r>
      <w:r w:rsidDel="00000000" w:rsidR="00000000" w:rsidRPr="00000000">
        <w:rPr>
          <w:rtl w:val="0"/>
        </w:rPr>
        <w:t xml:space="preserve"> periféricos </w:t>
      </w:r>
      <w:r w:rsidDel="00000000" w:rsidR="00000000" w:rsidRPr="00000000">
        <w:rPr>
          <w:rtl w:val="0"/>
        </w:rPr>
        <w:t xml:space="preserve">en el futuro.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Hoy en día </w:t>
      </w:r>
      <w:r w:rsidDel="00000000" w:rsidR="00000000" w:rsidRPr="00000000">
        <w:rPr>
          <w:rtl w:val="0"/>
        </w:rPr>
        <w:t xml:space="preserve">los jugadores casuales y profesionales necesitan de perfiles únicos en sus PCs para explotar al máximo sus capacidades en</w:t>
      </w:r>
      <w:r w:rsidDel="00000000" w:rsidR="00000000" w:rsidRPr="00000000">
        <w:rPr>
          <w:rtl w:val="0"/>
        </w:rPr>
        <w:t xml:space="preserve"> cada partida. Según </w:t>
      </w:r>
      <w:hyperlink r:id="rId7">
        <w:r w:rsidDel="00000000" w:rsidR="00000000" w:rsidRPr="00000000">
          <w:rPr>
            <w:color w:val="1155cc"/>
            <w:u w:val="single"/>
            <w:rtl w:val="0"/>
          </w:rPr>
          <w:t xml:space="preserve">un estudio de IAB México</w:t>
        </w:r>
      </w:hyperlink>
      <w:r w:rsidDel="00000000" w:rsidR="00000000" w:rsidRPr="00000000">
        <w:rPr>
          <w:rtl w:val="0"/>
        </w:rPr>
        <w:t xml:space="preserve">, buena parte de los gamers mexicanos utilizan accesorios a la hora de jugar, siendo los audífonos los más usados con el 38% de los encuestados.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Debido a la preferencia de los gamers mexicanos por los </w:t>
      </w:r>
      <w:r w:rsidDel="00000000" w:rsidR="00000000" w:rsidRPr="00000000">
        <w:rPr>
          <w:rtl w:val="0"/>
        </w:rPr>
        <w:t xml:space="preserve">headsets</w:t>
      </w:r>
      <w:r w:rsidDel="00000000" w:rsidR="00000000" w:rsidRPr="00000000">
        <w:rPr>
          <w:rtl w:val="0"/>
        </w:rPr>
        <w:t xml:space="preserve">, </w:t>
      </w:r>
      <w:r w:rsidDel="00000000" w:rsidR="00000000" w:rsidRPr="00000000">
        <w:rPr>
          <w:rtl w:val="0"/>
        </w:rPr>
        <w:t xml:space="preserve">es en este punto donde Logitech G destaca al crear la línea Color Collection, compuesta por los audífonos </w:t>
      </w:r>
      <w:hyperlink r:id="rId8">
        <w:r w:rsidDel="00000000" w:rsidR="00000000" w:rsidRPr="00000000">
          <w:rPr>
            <w:color w:val="1155cc"/>
            <w:u w:val="single"/>
            <w:rtl w:val="0"/>
          </w:rPr>
          <w:t xml:space="preserve">G733</w:t>
        </w:r>
      </w:hyperlink>
      <w:r w:rsidDel="00000000" w:rsidR="00000000" w:rsidRPr="00000000">
        <w:rPr>
          <w:rtl w:val="0"/>
        </w:rPr>
        <w:t xml:space="preserve">, el mouse </w:t>
      </w:r>
      <w:hyperlink r:id="rId9">
        <w:r w:rsidDel="00000000" w:rsidR="00000000" w:rsidRPr="00000000">
          <w:rPr>
            <w:color w:val="1155cc"/>
            <w:u w:val="single"/>
            <w:rtl w:val="0"/>
          </w:rPr>
          <w:t xml:space="preserve">G305</w:t>
        </w:r>
      </w:hyperlink>
      <w:r w:rsidDel="00000000" w:rsidR="00000000" w:rsidRPr="00000000">
        <w:rPr>
          <w:rtl w:val="0"/>
        </w:rPr>
        <w:t xml:space="preserve"> y el teclado </w:t>
      </w:r>
      <w:hyperlink r:id="rId10">
        <w:r w:rsidDel="00000000" w:rsidR="00000000" w:rsidRPr="00000000">
          <w:rPr>
            <w:color w:val="1155cc"/>
            <w:u w:val="single"/>
            <w:rtl w:val="0"/>
          </w:rPr>
          <w:t xml:space="preserve">G915 TKL</w:t>
        </w:r>
      </w:hyperlink>
      <w:r w:rsidDel="00000000" w:rsidR="00000000" w:rsidRPr="00000000">
        <w:rPr>
          <w:rtl w:val="0"/>
        </w:rPr>
        <w:t xml:space="preserve">, los cuales son la sensación entre los gamers por su diseño minimalista, colores vibrantes y estilo moderno.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cuanto a su apariencia, la estética del Logitech G Color Collection destaca con sus cuatro colores: azul, blanco, negro y morado, los cuales se pueden combinar con accesorios intercambiables. Mientras que su iluminación programable con más de 15,8 millones de colores recuerda a los juegos de los años ochenta, cuando se caracterizaban por sus llamativas luces neón y gráficos multicolores; un estilo que ya distinge a todo gamer.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i w:val="1"/>
          <w:rtl w:val="0"/>
        </w:rPr>
        <w:t xml:space="preserve">“Ya sea </w:t>
      </w:r>
      <w:r w:rsidDel="00000000" w:rsidR="00000000" w:rsidRPr="00000000">
        <w:rPr>
          <w:i w:val="1"/>
          <w:rtl w:val="0"/>
        </w:rPr>
        <w:t xml:space="preserve">en un emocionante FPS o en una experiencia de realidad virtual, Logitech G Color Collection es completamente inalámbrico, lo que le ayuda al usuario a adentrarse con libertad en cualquier videojuego al eliminar los cables, y hace que cada experiencia de juego sea única, tanto dentro de la acción como fuera de ella”,</w:t>
      </w:r>
      <w:r w:rsidDel="00000000" w:rsidR="00000000" w:rsidRPr="00000000">
        <w:rPr>
          <w:rtl w:val="0"/>
        </w:rPr>
        <w:t xml:space="preserve"> </w:t>
      </w:r>
      <w:r w:rsidDel="00000000" w:rsidR="00000000" w:rsidRPr="00000000">
        <w:rPr>
          <w:b w:val="1"/>
          <w:rtl w:val="0"/>
        </w:rPr>
        <w:t xml:space="preserve">comentó Lourdes Baeza, Senior Marketing Manager de Logitech</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Otro de los factores que los jugadores toman en cuenta es la calidad de audio, un elemento clave para percatarse del mínimo sonido, escuchar a un enemigo acercarse  y así obtener la ventaja. En este sentido, los audífonos G733 </w:t>
      </w:r>
      <w:r w:rsidDel="00000000" w:rsidR="00000000" w:rsidRPr="00000000">
        <w:rPr>
          <w:rtl w:val="0"/>
        </w:rPr>
        <w:t xml:space="preserve">cuentan con la tecnología DTS Headphone: X 2.0, que se refleja en un sonido envolvente de más de 7.1 canales. </w:t>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Por otro lado, las habilidades del jugador pueden subir de nivel gracias a la velocidad de los periféricos al</w:t>
      </w:r>
      <w:r w:rsidDel="00000000" w:rsidR="00000000" w:rsidRPr="00000000">
        <w:rPr>
          <w:rtl w:val="0"/>
        </w:rPr>
        <w:t xml:space="preserve"> detectar</w:t>
      </w:r>
      <w:r w:rsidDel="00000000" w:rsidR="00000000" w:rsidRPr="00000000">
        <w:rPr>
          <w:rtl w:val="0"/>
        </w:rPr>
        <w:t xml:space="preserve"> los comandos, ya que una respuesta lenta o rápida puede hacer la diferencia. Punto en el que la tecnología inalámbrica </w:t>
      </w:r>
      <w:r w:rsidDel="00000000" w:rsidR="00000000" w:rsidRPr="00000000">
        <w:rPr>
          <w:rtl w:val="0"/>
        </w:rPr>
        <w:t xml:space="preserve">Lightspeed</w:t>
      </w:r>
      <w:r w:rsidDel="00000000" w:rsidR="00000000" w:rsidRPr="00000000">
        <w:rPr>
          <w:rtl w:val="0"/>
        </w:rPr>
        <w:t xml:space="preserve">, presente en la Color Collection, se destaca pues logra disminuir los retrasos y da una velocidad de respuesta ¡de 1 ms!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cuanto al control de juego, crucial en títulos que requieren del uso de varios botones al mismo tiempo, el mouse G305 tiene seis botones programables; mientras que las teclas del teclado mecánico G915 TKL están hechas con materiales premium que garantizan la durabilidad. De esta manera, la Logitech G Color Collection brinda opciones que se adaptan a las  necesidades de juego y ayudarán a dar lo mejor de cada jugador.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Al final, cuando uno es el protagonista en un mundo digital debe tener los dispositivos que se adapten a sus habilidades y que destaque del resto por su estilo. Desde los aspectos técnicos hasta la estética de los periféricos, esta colección es una oportunidad perfecta para los gamers que buscan tener un toque único y que quieren dar lo mejor de sí en</w:t>
      </w:r>
      <w:r w:rsidDel="00000000" w:rsidR="00000000" w:rsidRPr="00000000">
        <w:rPr>
          <w:rtl w:val="0"/>
        </w:rPr>
        <w:t xml:space="preserve"> cada partida.</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drawing>
        <wp:inline distB="114300" distT="114300" distL="114300" distR="114300">
          <wp:extent cx="1693618" cy="547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3618"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ogitechg.com/es-mx/products/gaming-keyboards/g915-tkl-wireless.html" TargetMode="External"/><Relationship Id="rId12" Type="http://schemas.openxmlformats.org/officeDocument/2006/relationships/footer" Target="footer1.xml"/><Relationship Id="rId9" Type="http://schemas.openxmlformats.org/officeDocument/2006/relationships/hyperlink" Target="https://www.logitechg.com/es-mx/products/gaming-mice/g305-lightspeed-wireless-gaming-mouse.910-005281.html" TargetMode="External"/><Relationship Id="rId5" Type="http://schemas.openxmlformats.org/officeDocument/2006/relationships/styles" Target="styles.xml"/><Relationship Id="rId6" Type="http://schemas.openxmlformats.org/officeDocument/2006/relationships/hyperlink" Target="https://www.logitechg.com/es-mx/playyourway.html" TargetMode="External"/><Relationship Id="rId7" Type="http://schemas.openxmlformats.org/officeDocument/2006/relationships/hyperlink" Target="https://www.iabmexico.com/estudios/corte-gaming-estudio-de-consumo-de-medios-y-dispositivos/" TargetMode="External"/><Relationship Id="rId8" Type="http://schemas.openxmlformats.org/officeDocument/2006/relationships/hyperlink" Target="https://www.logitechg.com/es-mx/products/gaming-audio/g733-rgb-wireless-headset.981-00088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